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1F" w:rsidRDefault="00EE3C1F" w:rsidP="00EE3C1F">
      <w:pPr>
        <w:pStyle w:val="Default"/>
      </w:pPr>
    </w:p>
    <w:p w:rsidR="00375D60" w:rsidRDefault="00375D60" w:rsidP="00EE3C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5D60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3253740" cy="1402080"/>
            <wp:effectExtent l="19050" t="0" r="3810" b="0"/>
            <wp:docPr id="1" name="top" descr="http://www.primariapascani.ro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" descr="http://www.primariapascani.ro/images/t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744" cy="14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60" w:rsidRDefault="00375D60" w:rsidP="00EE3C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76C28" w:rsidRPr="006479D1" w:rsidRDefault="00EE3C1F" w:rsidP="00EE3C1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479D1">
        <w:rPr>
          <w:rFonts w:ascii="Times New Roman" w:hAnsi="Times New Roman" w:cs="Times New Roman"/>
          <w:b/>
          <w:bCs/>
          <w:sz w:val="32"/>
          <w:szCs w:val="32"/>
        </w:rPr>
        <w:t>PLAN DE INTERVIU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E3C1F" w:rsidTr="00D1029A">
        <w:trPr>
          <w:trHeight w:val="323"/>
        </w:trPr>
        <w:tc>
          <w:tcPr>
            <w:tcW w:w="95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355"/>
            </w:tblGrid>
            <w:tr w:rsidR="00EE3C1F" w:rsidTr="00D1029A">
              <w:trPr>
                <w:trHeight w:val="243"/>
              </w:trPr>
              <w:tc>
                <w:tcPr>
                  <w:tcW w:w="0" w:type="auto"/>
                </w:tcPr>
                <w:p w:rsidR="006479D1" w:rsidRDefault="005D4C89" w:rsidP="00D1029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</w:t>
                  </w:r>
                  <w:r w:rsidR="00EE3C1F">
                    <w:rPr>
                      <w:b/>
                      <w:bCs/>
                      <w:sz w:val="22"/>
                      <w:szCs w:val="22"/>
                    </w:rPr>
                    <w:t>LOCUL ŞI DATA DESFĂŞURĂRII INTERVIULUI</w:t>
                  </w:r>
                  <w:r w:rsidR="006479D1">
                    <w:rPr>
                      <w:b/>
                      <w:bCs/>
                      <w:sz w:val="22"/>
                      <w:szCs w:val="22"/>
                    </w:rPr>
                    <w:t>:</w:t>
                  </w:r>
                </w:p>
                <w:p w:rsidR="00EE3C1F" w:rsidRDefault="00EE3C1F" w:rsidP="00D1029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E3C1F" w:rsidRDefault="00EE3C1F" w:rsidP="00D1029A">
            <w:pPr>
              <w:jc w:val="center"/>
            </w:pPr>
          </w:p>
        </w:tc>
      </w:tr>
      <w:tr w:rsidR="00EE3C1F" w:rsidTr="00EE3C1F">
        <w:tc>
          <w:tcPr>
            <w:tcW w:w="9576" w:type="dxa"/>
          </w:tcPr>
          <w:p w:rsidR="00EE3C1F" w:rsidRDefault="006479D1" w:rsidP="00D1029A">
            <w:pPr>
              <w:jc w:val="center"/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Sediul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Primăriei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Municipiului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Pașcani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Str.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Ștefan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cel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Mare, nr. 16,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Municipiul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Pașcani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Județul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Iași</w:t>
            </w:r>
            <w:proofErr w:type="spellEnd"/>
          </w:p>
        </w:tc>
      </w:tr>
    </w:tbl>
    <w:p w:rsidR="00EE3C1F" w:rsidRDefault="00EE3C1F" w:rsidP="00EE3C1F">
      <w:pPr>
        <w:jc w:val="center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E3C1F" w:rsidTr="00704CF0">
        <w:tc>
          <w:tcPr>
            <w:tcW w:w="9576" w:type="dxa"/>
          </w:tcPr>
          <w:p w:rsidR="00EE3C1F" w:rsidRPr="006479D1" w:rsidRDefault="00EE3C1F" w:rsidP="00375D60">
            <w:pPr>
              <w:jc w:val="center"/>
              <w:rPr>
                <w:rFonts w:ascii="Times New Roman" w:hAnsi="Times New Roman" w:cs="Times New Roman"/>
              </w:rPr>
            </w:pPr>
            <w:r w:rsidRPr="006479D1">
              <w:rPr>
                <w:rFonts w:ascii="Times New Roman" w:hAnsi="Times New Roman" w:cs="Times New Roman"/>
                <w:b/>
                <w:bCs/>
              </w:rPr>
              <w:t>OBIECTIV</w:t>
            </w:r>
            <w:r w:rsidR="00375D60">
              <w:rPr>
                <w:rFonts w:ascii="Times New Roman" w:hAnsi="Times New Roman" w:cs="Times New Roman"/>
                <w:b/>
                <w:bCs/>
              </w:rPr>
              <w:t>U</w:t>
            </w:r>
            <w:r w:rsidRPr="006479D1">
              <w:rPr>
                <w:rFonts w:ascii="Times New Roman" w:hAnsi="Times New Roman" w:cs="Times New Roman"/>
                <w:b/>
                <w:bCs/>
              </w:rPr>
              <w:t>L INTERVIULUI</w:t>
            </w:r>
          </w:p>
        </w:tc>
      </w:tr>
      <w:tr w:rsidR="00EE3C1F" w:rsidTr="00704CF0">
        <w:tc>
          <w:tcPr>
            <w:tcW w:w="9576" w:type="dxa"/>
          </w:tcPr>
          <w:p w:rsidR="00EE3C1F" w:rsidRPr="001E595D" w:rsidRDefault="006479D1" w:rsidP="00DA0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DESEMNAREA MEMBRILOR CONSILIULUI DE ADMINISTRAȚIE </w:t>
            </w:r>
          </w:p>
        </w:tc>
      </w:tr>
    </w:tbl>
    <w:p w:rsidR="00EE3C1F" w:rsidRDefault="00EE3C1F" w:rsidP="00EE3C1F">
      <w:pPr>
        <w:jc w:val="center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E3C1F" w:rsidTr="00EE3C1F">
        <w:tc>
          <w:tcPr>
            <w:tcW w:w="9576" w:type="dxa"/>
            <w:shd w:val="clear" w:color="auto" w:fill="00B0F0"/>
          </w:tcPr>
          <w:p w:rsidR="00EE3C1F" w:rsidRPr="006479D1" w:rsidRDefault="00EE3C1F" w:rsidP="00EE3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9D1">
              <w:rPr>
                <w:rFonts w:ascii="Times New Roman" w:hAnsi="Times New Roman" w:cs="Times New Roman"/>
                <w:b/>
                <w:sz w:val="28"/>
                <w:szCs w:val="28"/>
              </w:rPr>
              <w:t>CRITERII DE EVALUARE</w:t>
            </w:r>
          </w:p>
        </w:tc>
      </w:tr>
      <w:tr w:rsidR="00EE3C1F" w:rsidTr="00EE3C1F">
        <w:tc>
          <w:tcPr>
            <w:tcW w:w="9576" w:type="dxa"/>
            <w:shd w:val="clear" w:color="auto" w:fill="00B0F0"/>
          </w:tcPr>
          <w:p w:rsidR="00EE3C1F" w:rsidRPr="00EE3C1F" w:rsidRDefault="00EE3C1F" w:rsidP="005D4C8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I. CRITERII DE EVALUARE A PLANULUI DE </w:t>
            </w:r>
            <w:r w:rsidR="006479D1">
              <w:rPr>
                <w:b/>
                <w:bCs/>
                <w:i/>
                <w:iCs/>
                <w:sz w:val="22"/>
                <w:szCs w:val="22"/>
              </w:rPr>
              <w:t>ADMINISTRARE</w:t>
            </w:r>
          </w:p>
        </w:tc>
      </w:tr>
      <w:tr w:rsidR="00EE3C1F" w:rsidTr="00EE3C1F">
        <w:tc>
          <w:tcPr>
            <w:tcW w:w="9576" w:type="dxa"/>
          </w:tcPr>
          <w:p w:rsidR="00EE3C1F" w:rsidRPr="00375D60" w:rsidRDefault="00EE3C1F" w:rsidP="00123657">
            <w:pPr>
              <w:pStyle w:val="Default"/>
              <w:jc w:val="center"/>
              <w:rPr>
                <w:sz w:val="28"/>
                <w:szCs w:val="28"/>
              </w:rPr>
            </w:pPr>
            <w:r w:rsidRPr="00375D60">
              <w:rPr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375D60">
              <w:rPr>
                <w:b/>
                <w:bCs/>
                <w:sz w:val="28"/>
                <w:szCs w:val="28"/>
              </w:rPr>
              <w:t>Structura</w:t>
            </w:r>
            <w:proofErr w:type="spellEnd"/>
            <w:r w:rsidRPr="00375D6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1C40F3" w:rsidRPr="00375D60">
              <w:rPr>
                <w:b/>
                <w:bCs/>
                <w:sz w:val="28"/>
                <w:szCs w:val="28"/>
              </w:rPr>
              <w:t>plan</w:t>
            </w:r>
            <w:r w:rsidRPr="00375D60">
              <w:rPr>
                <w:b/>
                <w:bCs/>
                <w:sz w:val="28"/>
                <w:szCs w:val="28"/>
              </w:rPr>
              <w:t>ului</w:t>
            </w:r>
            <w:proofErr w:type="spellEnd"/>
            <w:r w:rsidRPr="00375D60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="006479D1" w:rsidRPr="00375D60">
              <w:rPr>
                <w:b/>
                <w:bCs/>
                <w:sz w:val="28"/>
                <w:szCs w:val="28"/>
              </w:rPr>
              <w:t>administrare</w:t>
            </w:r>
            <w:proofErr w:type="spellEnd"/>
          </w:p>
        </w:tc>
      </w:tr>
      <w:tr w:rsidR="00EE3C1F" w:rsidTr="00EE3C1F">
        <w:tc>
          <w:tcPr>
            <w:tcW w:w="9576" w:type="dxa"/>
          </w:tcPr>
          <w:p w:rsidR="00EE3C1F" w:rsidRPr="00375D60" w:rsidRDefault="00EE3C1F" w:rsidP="0012365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375D60">
              <w:rPr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375D60">
              <w:rPr>
                <w:b/>
                <w:bCs/>
                <w:sz w:val="28"/>
                <w:szCs w:val="28"/>
              </w:rPr>
              <w:t>Conţinutul</w:t>
            </w:r>
            <w:proofErr w:type="spellEnd"/>
            <w:r w:rsidRPr="00375D60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75D60">
              <w:rPr>
                <w:b/>
                <w:bCs/>
                <w:sz w:val="28"/>
                <w:szCs w:val="28"/>
              </w:rPr>
              <w:t>planului</w:t>
            </w:r>
            <w:proofErr w:type="spellEnd"/>
            <w:r w:rsidRPr="00375D60">
              <w:rPr>
                <w:b/>
                <w:bCs/>
                <w:sz w:val="28"/>
                <w:szCs w:val="28"/>
              </w:rPr>
              <w:t xml:space="preserve"> de </w:t>
            </w:r>
            <w:proofErr w:type="spellStart"/>
            <w:r w:rsidR="006479D1" w:rsidRPr="00375D60">
              <w:rPr>
                <w:b/>
                <w:bCs/>
                <w:sz w:val="28"/>
                <w:szCs w:val="28"/>
              </w:rPr>
              <w:t>administrare</w:t>
            </w:r>
            <w:proofErr w:type="spellEnd"/>
            <w:r w:rsidRPr="00375D60">
              <w:rPr>
                <w:b/>
                <w:bCs/>
                <w:sz w:val="28"/>
                <w:szCs w:val="28"/>
              </w:rPr>
              <w:t xml:space="preserve">: </w:t>
            </w:r>
          </w:p>
          <w:p w:rsidR="00123657" w:rsidRPr="00375D60" w:rsidRDefault="00DA05BD" w:rsidP="0012365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75D60">
              <w:rPr>
                <w:b/>
                <w:sz w:val="28"/>
                <w:szCs w:val="28"/>
              </w:rPr>
              <w:t xml:space="preserve">- </w:t>
            </w:r>
            <w:r w:rsidR="00123657" w:rsidRPr="00375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Capacitatea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de a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fundamenta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o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viziune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strategică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pe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termen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scurt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şi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23657" w:rsidRPr="00375D60">
              <w:rPr>
                <w:b/>
                <w:sz w:val="28"/>
                <w:szCs w:val="28"/>
              </w:rPr>
              <w:t>mediu</w:t>
            </w:r>
            <w:proofErr w:type="spellEnd"/>
            <w:r w:rsidR="00123657" w:rsidRPr="00375D60">
              <w:rPr>
                <w:b/>
                <w:sz w:val="28"/>
                <w:szCs w:val="28"/>
              </w:rPr>
              <w:t xml:space="preserve"> </w:t>
            </w:r>
          </w:p>
          <w:p w:rsidR="00123657" w:rsidRPr="001E595D" w:rsidRDefault="00DA05BD" w:rsidP="00123657">
            <w:pPr>
              <w:jc w:val="center"/>
            </w:pPr>
            <w:r>
              <w:rPr>
                <w:sz w:val="20"/>
                <w:szCs w:val="20"/>
              </w:rPr>
              <w:t>=</w:t>
            </w:r>
            <w:r w:rsidR="00123657">
              <w:rPr>
                <w:sz w:val="20"/>
                <w:szCs w:val="20"/>
              </w:rPr>
              <w:t xml:space="preserve"> </w:t>
            </w:r>
            <w:proofErr w:type="spellStart"/>
            <w:r w:rsidR="00123657" w:rsidRPr="001E595D">
              <w:t>Stabilirea</w:t>
            </w:r>
            <w:proofErr w:type="spellEnd"/>
            <w:r w:rsidR="00123657" w:rsidRPr="001E595D">
              <w:t xml:space="preserve"> </w:t>
            </w:r>
            <w:proofErr w:type="spellStart"/>
            <w:r w:rsidR="00123657" w:rsidRPr="001E595D">
              <w:t>obiectivelor</w:t>
            </w:r>
            <w:proofErr w:type="spellEnd"/>
          </w:p>
          <w:p w:rsidR="00123657" w:rsidRPr="001E595D" w:rsidRDefault="00DA05BD" w:rsidP="00123657">
            <w:pPr>
              <w:jc w:val="center"/>
            </w:pPr>
            <w:r w:rsidRPr="001E595D">
              <w:t>=</w:t>
            </w:r>
            <w:r w:rsidR="00123657" w:rsidRPr="001E595D">
              <w:t xml:space="preserve"> </w:t>
            </w:r>
            <w:proofErr w:type="spellStart"/>
            <w:r w:rsidR="00123657" w:rsidRPr="001E595D">
              <w:t>Identificarea</w:t>
            </w:r>
            <w:proofErr w:type="spellEnd"/>
            <w:r w:rsidR="00123657" w:rsidRPr="001E595D">
              <w:t xml:space="preserve"> </w:t>
            </w:r>
            <w:proofErr w:type="spellStart"/>
            <w:r w:rsidR="00123657" w:rsidRPr="001E595D">
              <w:t>modalităţilor</w:t>
            </w:r>
            <w:proofErr w:type="spellEnd"/>
            <w:r w:rsidR="00123657" w:rsidRPr="001E595D">
              <w:t xml:space="preserve"> de </w:t>
            </w:r>
            <w:proofErr w:type="spellStart"/>
            <w:r w:rsidR="00123657" w:rsidRPr="001E595D">
              <w:t>acţiune</w:t>
            </w:r>
            <w:proofErr w:type="spellEnd"/>
            <w:r w:rsidR="00123657" w:rsidRPr="001E595D">
              <w:t xml:space="preserve"> </w:t>
            </w:r>
            <w:proofErr w:type="spellStart"/>
            <w:r w:rsidR="00123657" w:rsidRPr="001E595D">
              <w:t>şi</w:t>
            </w:r>
            <w:proofErr w:type="spellEnd"/>
            <w:r w:rsidR="00123657" w:rsidRPr="001E595D">
              <w:t xml:space="preserve"> a </w:t>
            </w:r>
            <w:proofErr w:type="spellStart"/>
            <w:r w:rsidR="00123657" w:rsidRPr="001E595D">
              <w:t>instrumentelor</w:t>
            </w:r>
            <w:proofErr w:type="spellEnd"/>
            <w:r w:rsidR="00123657" w:rsidRPr="001E595D">
              <w:t xml:space="preserve"> </w:t>
            </w:r>
            <w:proofErr w:type="spellStart"/>
            <w:r w:rsidR="00123657" w:rsidRPr="001E595D">
              <w:t>manageriale</w:t>
            </w:r>
            <w:proofErr w:type="spellEnd"/>
            <w:r w:rsidR="00123657" w:rsidRPr="001E595D">
              <w:t xml:space="preserve"> </w:t>
            </w:r>
            <w:proofErr w:type="spellStart"/>
            <w:r w:rsidR="00123657" w:rsidRPr="001E595D">
              <w:t>adecvate</w:t>
            </w:r>
            <w:proofErr w:type="spellEnd"/>
            <w:r w:rsidR="00123657" w:rsidRPr="001E595D">
              <w:t xml:space="preserve"> </w:t>
            </w:r>
          </w:p>
          <w:p w:rsidR="00123657" w:rsidRPr="001E595D" w:rsidRDefault="00DA05BD" w:rsidP="00123657">
            <w:pPr>
              <w:jc w:val="center"/>
            </w:pPr>
            <w:r w:rsidRPr="001E595D">
              <w:t>=</w:t>
            </w:r>
            <w:r w:rsidR="00123657" w:rsidRPr="001E595D">
              <w:t xml:space="preserve"> </w:t>
            </w:r>
            <w:proofErr w:type="spellStart"/>
            <w:r w:rsidR="00123657" w:rsidRPr="001E595D">
              <w:t>Orientarea</w:t>
            </w:r>
            <w:proofErr w:type="spellEnd"/>
            <w:r w:rsidR="00123657" w:rsidRPr="001E595D">
              <w:t xml:space="preserve"> </w:t>
            </w:r>
            <w:proofErr w:type="spellStart"/>
            <w:r w:rsidR="00123657" w:rsidRPr="001E595D">
              <w:t>către</w:t>
            </w:r>
            <w:proofErr w:type="spellEnd"/>
            <w:r w:rsidR="00123657" w:rsidRPr="001E595D">
              <w:t xml:space="preserve"> </w:t>
            </w:r>
            <w:proofErr w:type="spellStart"/>
            <w:r w:rsidR="00123657" w:rsidRPr="001E595D">
              <w:t>rezultate</w:t>
            </w:r>
            <w:proofErr w:type="spellEnd"/>
          </w:p>
          <w:p w:rsidR="00123657" w:rsidRPr="001E595D" w:rsidRDefault="00DA05BD" w:rsidP="00123657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E595D">
              <w:rPr>
                <w:sz w:val="22"/>
                <w:szCs w:val="22"/>
              </w:rPr>
              <w:t>=</w:t>
            </w:r>
            <w:r w:rsidR="00123657" w:rsidRPr="001E595D">
              <w:rPr>
                <w:sz w:val="22"/>
                <w:szCs w:val="22"/>
              </w:rPr>
              <w:t xml:space="preserve"> </w:t>
            </w:r>
            <w:proofErr w:type="spellStart"/>
            <w:r w:rsidR="00123657" w:rsidRPr="001E595D">
              <w:rPr>
                <w:sz w:val="22"/>
                <w:szCs w:val="22"/>
              </w:rPr>
              <w:t>Capacitatea</w:t>
            </w:r>
            <w:proofErr w:type="spellEnd"/>
            <w:r w:rsidR="00123657" w:rsidRPr="001E595D">
              <w:rPr>
                <w:sz w:val="22"/>
                <w:szCs w:val="22"/>
              </w:rPr>
              <w:t xml:space="preserve"> de a </w:t>
            </w:r>
            <w:proofErr w:type="spellStart"/>
            <w:r w:rsidR="00123657" w:rsidRPr="001E595D">
              <w:rPr>
                <w:sz w:val="22"/>
                <w:szCs w:val="22"/>
              </w:rPr>
              <w:t>fundamenta</w:t>
            </w:r>
            <w:proofErr w:type="spellEnd"/>
            <w:r w:rsidR="00123657" w:rsidRPr="001E595D">
              <w:rPr>
                <w:sz w:val="22"/>
                <w:szCs w:val="22"/>
              </w:rPr>
              <w:t xml:space="preserve"> </w:t>
            </w:r>
            <w:proofErr w:type="spellStart"/>
            <w:r w:rsidR="00123657" w:rsidRPr="001E595D">
              <w:rPr>
                <w:sz w:val="22"/>
                <w:szCs w:val="22"/>
              </w:rPr>
              <w:t>alocarea</w:t>
            </w:r>
            <w:proofErr w:type="spellEnd"/>
            <w:r w:rsidR="00123657" w:rsidRPr="001E595D">
              <w:rPr>
                <w:sz w:val="22"/>
                <w:szCs w:val="22"/>
              </w:rPr>
              <w:t xml:space="preserve"> </w:t>
            </w:r>
            <w:proofErr w:type="spellStart"/>
            <w:r w:rsidR="00123657" w:rsidRPr="001E595D">
              <w:rPr>
                <w:sz w:val="22"/>
                <w:szCs w:val="22"/>
              </w:rPr>
              <w:t>şi</w:t>
            </w:r>
            <w:proofErr w:type="spellEnd"/>
            <w:r w:rsidR="00123657" w:rsidRPr="001E595D">
              <w:rPr>
                <w:sz w:val="22"/>
                <w:szCs w:val="22"/>
              </w:rPr>
              <w:t xml:space="preserve"> </w:t>
            </w:r>
            <w:proofErr w:type="spellStart"/>
            <w:r w:rsidR="00123657" w:rsidRPr="001E595D">
              <w:rPr>
                <w:sz w:val="22"/>
                <w:szCs w:val="22"/>
              </w:rPr>
              <w:t>utilizarea</w:t>
            </w:r>
            <w:proofErr w:type="spellEnd"/>
            <w:r w:rsidR="00123657" w:rsidRPr="001E595D">
              <w:rPr>
                <w:sz w:val="22"/>
                <w:szCs w:val="22"/>
              </w:rPr>
              <w:t xml:space="preserve"> </w:t>
            </w:r>
            <w:proofErr w:type="spellStart"/>
            <w:r w:rsidR="00123657" w:rsidRPr="001E595D">
              <w:rPr>
                <w:sz w:val="22"/>
                <w:szCs w:val="22"/>
              </w:rPr>
              <w:t>resurselor</w:t>
            </w:r>
            <w:proofErr w:type="spellEnd"/>
          </w:p>
          <w:p w:rsidR="00123657" w:rsidRDefault="00123657" w:rsidP="00123657">
            <w:pPr>
              <w:pStyle w:val="Default"/>
              <w:jc w:val="center"/>
            </w:pPr>
          </w:p>
        </w:tc>
      </w:tr>
      <w:tr w:rsidR="00EE3C1F" w:rsidTr="00EE3C1F">
        <w:tc>
          <w:tcPr>
            <w:tcW w:w="9576" w:type="dxa"/>
          </w:tcPr>
          <w:p w:rsidR="00EE3C1F" w:rsidRDefault="00EE3C1F" w:rsidP="00EE3C1F">
            <w:pPr>
              <w:pStyle w:val="Default"/>
              <w:jc w:val="center"/>
              <w:rPr>
                <w:color w:val="auto"/>
              </w:rPr>
            </w:pPr>
          </w:p>
          <w:p w:rsidR="00123657" w:rsidRPr="00375D60" w:rsidRDefault="00123657" w:rsidP="0012365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75D60">
              <w:rPr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375D60">
              <w:rPr>
                <w:b/>
                <w:sz w:val="28"/>
                <w:szCs w:val="28"/>
              </w:rPr>
              <w:t>Modul</w:t>
            </w:r>
            <w:proofErr w:type="spellEnd"/>
            <w:r w:rsidRPr="00375D60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375D60">
              <w:rPr>
                <w:b/>
                <w:sz w:val="28"/>
                <w:szCs w:val="28"/>
              </w:rPr>
              <w:t>prezentare</w:t>
            </w:r>
            <w:proofErr w:type="spellEnd"/>
            <w:r w:rsidRPr="00375D60">
              <w:rPr>
                <w:b/>
                <w:sz w:val="28"/>
                <w:szCs w:val="28"/>
              </w:rPr>
              <w:t xml:space="preserve"> a </w:t>
            </w:r>
            <w:proofErr w:type="spellStart"/>
            <w:r w:rsidRPr="00375D60">
              <w:rPr>
                <w:b/>
                <w:sz w:val="28"/>
                <w:szCs w:val="28"/>
              </w:rPr>
              <w:t>planului</w:t>
            </w:r>
            <w:proofErr w:type="spellEnd"/>
            <w:r w:rsidRPr="00375D60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375D60">
              <w:rPr>
                <w:b/>
                <w:bCs/>
                <w:sz w:val="28"/>
                <w:szCs w:val="28"/>
              </w:rPr>
              <w:t>administrare</w:t>
            </w:r>
            <w:proofErr w:type="spellEnd"/>
            <w:r w:rsidRPr="00375D60">
              <w:rPr>
                <w:b/>
                <w:sz w:val="28"/>
                <w:szCs w:val="28"/>
              </w:rPr>
              <w:t xml:space="preserve">:  </w:t>
            </w:r>
          </w:p>
          <w:p w:rsidR="00123657" w:rsidRDefault="00DA05BD" w:rsidP="00123657">
            <w:pPr>
              <w:pStyle w:val="Default"/>
              <w:jc w:val="center"/>
            </w:pPr>
            <w:r>
              <w:t>=</w:t>
            </w:r>
            <w:r w:rsidR="00123657">
              <w:t xml:space="preserve"> </w:t>
            </w:r>
            <w:proofErr w:type="spellStart"/>
            <w:r w:rsidR="00123657">
              <w:t>Calitatea</w:t>
            </w:r>
            <w:proofErr w:type="spellEnd"/>
            <w:r w:rsidR="00123657">
              <w:t xml:space="preserve"> </w:t>
            </w:r>
            <w:proofErr w:type="spellStart"/>
            <w:r w:rsidR="00123657">
              <w:t>şi</w:t>
            </w:r>
            <w:proofErr w:type="spellEnd"/>
            <w:r w:rsidR="00123657">
              <w:t xml:space="preserve"> </w:t>
            </w:r>
            <w:proofErr w:type="spellStart"/>
            <w:r w:rsidR="00123657">
              <w:t>corectitudinea</w:t>
            </w:r>
            <w:proofErr w:type="spellEnd"/>
            <w:r w:rsidR="00123657">
              <w:t xml:space="preserve"> </w:t>
            </w:r>
            <w:proofErr w:type="spellStart"/>
            <w:r w:rsidR="00123657">
              <w:t>limbajului</w:t>
            </w:r>
            <w:proofErr w:type="spellEnd"/>
            <w:r w:rsidR="00123657">
              <w:t xml:space="preserve"> </w:t>
            </w:r>
            <w:proofErr w:type="spellStart"/>
            <w:r w:rsidR="00123657">
              <w:t>şi</w:t>
            </w:r>
            <w:proofErr w:type="spellEnd"/>
            <w:r w:rsidR="00123657">
              <w:t xml:space="preserve"> a </w:t>
            </w:r>
            <w:proofErr w:type="spellStart"/>
            <w:r w:rsidR="00123657">
              <w:t>conceptelor</w:t>
            </w:r>
            <w:proofErr w:type="spellEnd"/>
            <w:r w:rsidR="00123657">
              <w:t xml:space="preserve"> </w:t>
            </w:r>
            <w:proofErr w:type="spellStart"/>
            <w:r w:rsidR="00123657">
              <w:t>utilizate</w:t>
            </w:r>
            <w:proofErr w:type="spellEnd"/>
            <w:r>
              <w:t xml:space="preserve">, </w:t>
            </w:r>
            <w:proofErr w:type="spellStart"/>
            <w:r>
              <w:t>după</w:t>
            </w:r>
            <w:proofErr w:type="spellEnd"/>
            <w:r>
              <w:t xml:space="preserve"> un </w:t>
            </w:r>
            <w:proofErr w:type="spellStart"/>
            <w:r>
              <w:t>discurs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lung </w:t>
            </w:r>
            <w:proofErr w:type="spellStart"/>
            <w:r>
              <w:t>rezumă</w:t>
            </w:r>
            <w:proofErr w:type="spellEnd"/>
            <w:r>
              <w:t xml:space="preserve">, </w:t>
            </w:r>
            <w:proofErr w:type="spellStart"/>
            <w:r>
              <w:t>formulează</w:t>
            </w:r>
            <w:proofErr w:type="spellEnd"/>
            <w:r>
              <w:t xml:space="preserve"> </w:t>
            </w:r>
            <w:proofErr w:type="spellStart"/>
            <w:r>
              <w:t>fraze</w:t>
            </w:r>
            <w:proofErr w:type="spellEnd"/>
            <w:r>
              <w:t xml:space="preserve"> </w:t>
            </w:r>
            <w:proofErr w:type="spellStart"/>
            <w:r>
              <w:t>complexe</w:t>
            </w:r>
            <w:proofErr w:type="spellEnd"/>
            <w:r>
              <w:t xml:space="preserve">, </w:t>
            </w:r>
            <w:proofErr w:type="spellStart"/>
            <w:r>
              <w:t>utilizează</w:t>
            </w:r>
            <w:proofErr w:type="spellEnd"/>
            <w:r>
              <w:t xml:space="preserve"> </w:t>
            </w:r>
            <w:proofErr w:type="spellStart"/>
            <w:r>
              <w:t>efecte</w:t>
            </w:r>
            <w:proofErr w:type="spellEnd"/>
            <w:r>
              <w:t xml:space="preserve"> </w:t>
            </w:r>
            <w:proofErr w:type="spellStart"/>
            <w:r>
              <w:t>oratorice</w:t>
            </w:r>
            <w:proofErr w:type="spellEnd"/>
          </w:p>
          <w:p w:rsidR="00123657" w:rsidRDefault="00DA05BD" w:rsidP="001236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= </w:t>
            </w:r>
            <w:r w:rsidR="00123657">
              <w:rPr>
                <w:sz w:val="20"/>
                <w:szCs w:val="20"/>
              </w:rPr>
              <w:t xml:space="preserve"> </w:t>
            </w:r>
            <w:proofErr w:type="spellStart"/>
            <w:r w:rsidR="00123657">
              <w:rPr>
                <w:sz w:val="20"/>
                <w:szCs w:val="20"/>
              </w:rPr>
              <w:t>Modul</w:t>
            </w:r>
            <w:proofErr w:type="spellEnd"/>
            <w:r w:rsidR="00123657">
              <w:rPr>
                <w:sz w:val="20"/>
                <w:szCs w:val="20"/>
              </w:rPr>
              <w:t xml:space="preserve"> de </w:t>
            </w:r>
            <w:proofErr w:type="spellStart"/>
            <w:r w:rsidR="00123657">
              <w:rPr>
                <w:sz w:val="20"/>
                <w:szCs w:val="20"/>
              </w:rPr>
              <w:t>prezentare</w:t>
            </w:r>
            <w:proofErr w:type="spellEnd"/>
            <w:r w:rsidR="00123657">
              <w:rPr>
                <w:sz w:val="20"/>
                <w:szCs w:val="20"/>
              </w:rPr>
              <w:t xml:space="preserve"> </w:t>
            </w:r>
            <w:proofErr w:type="spellStart"/>
            <w:r w:rsidR="00123657">
              <w:rPr>
                <w:sz w:val="20"/>
                <w:szCs w:val="20"/>
              </w:rPr>
              <w:t>şi</w:t>
            </w:r>
            <w:proofErr w:type="spellEnd"/>
            <w:r w:rsidR="00123657">
              <w:rPr>
                <w:sz w:val="20"/>
                <w:szCs w:val="20"/>
              </w:rPr>
              <w:t xml:space="preserve"> </w:t>
            </w:r>
            <w:proofErr w:type="spellStart"/>
            <w:r w:rsidR="00123657">
              <w:rPr>
                <w:sz w:val="20"/>
                <w:szCs w:val="20"/>
              </w:rPr>
              <w:t>susţinere</w:t>
            </w:r>
            <w:proofErr w:type="spellEnd"/>
            <w:r w:rsidR="00123657">
              <w:rPr>
                <w:sz w:val="20"/>
                <w:szCs w:val="20"/>
              </w:rPr>
              <w:t xml:space="preserve"> a </w:t>
            </w:r>
            <w:proofErr w:type="spellStart"/>
            <w:r w:rsidR="00123657">
              <w:rPr>
                <w:sz w:val="20"/>
                <w:szCs w:val="20"/>
              </w:rPr>
              <w:t>planului</w:t>
            </w:r>
            <w:proofErr w:type="spellEnd"/>
            <w:r w:rsidR="00123657">
              <w:rPr>
                <w:sz w:val="20"/>
                <w:szCs w:val="20"/>
              </w:rPr>
              <w:t xml:space="preserve"> de </w:t>
            </w:r>
            <w:proofErr w:type="spellStart"/>
            <w:r w:rsidR="00123657" w:rsidRPr="005D4C89">
              <w:rPr>
                <w:bCs/>
                <w:sz w:val="22"/>
                <w:szCs w:val="22"/>
              </w:rPr>
              <w:t>administrare</w:t>
            </w:r>
            <w:proofErr w:type="spellEnd"/>
            <w:r w:rsidR="00123657" w:rsidRPr="005D4C89">
              <w:rPr>
                <w:sz w:val="20"/>
                <w:szCs w:val="20"/>
              </w:rPr>
              <w:t xml:space="preserve"> </w:t>
            </w:r>
            <w:r w:rsidR="00123657">
              <w:rPr>
                <w:sz w:val="20"/>
                <w:szCs w:val="20"/>
              </w:rPr>
              <w:t xml:space="preserve">: </w:t>
            </w:r>
          </w:p>
          <w:p w:rsidR="00123657" w:rsidRPr="00DA05BD" w:rsidRDefault="00DA05BD" w:rsidP="001236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DA05BD">
              <w:rPr>
                <w:i/>
                <w:sz w:val="20"/>
                <w:szCs w:val="20"/>
              </w:rPr>
              <w:t xml:space="preserve">- </w:t>
            </w:r>
            <w:r w:rsidR="00123657"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3657" w:rsidRPr="00DA05BD">
              <w:rPr>
                <w:i/>
                <w:sz w:val="20"/>
                <w:szCs w:val="20"/>
              </w:rPr>
              <w:t>Persuasiune</w:t>
            </w:r>
            <w:proofErr w:type="spellEnd"/>
            <w:r w:rsidR="00123657" w:rsidRPr="00DA05BD">
              <w:rPr>
                <w:i/>
                <w:sz w:val="20"/>
                <w:szCs w:val="20"/>
              </w:rPr>
              <w:t xml:space="preserve"> </w:t>
            </w:r>
          </w:p>
          <w:p w:rsidR="00123657" w:rsidRPr="00DA05BD" w:rsidRDefault="00DA05BD" w:rsidP="001236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DA05BD">
              <w:rPr>
                <w:i/>
                <w:sz w:val="20"/>
                <w:szCs w:val="20"/>
              </w:rPr>
              <w:t xml:space="preserve">- </w:t>
            </w:r>
            <w:r w:rsidR="00123657"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3657" w:rsidRPr="00DA05BD">
              <w:rPr>
                <w:i/>
                <w:sz w:val="20"/>
                <w:szCs w:val="20"/>
              </w:rPr>
              <w:t>Logică</w:t>
            </w:r>
            <w:proofErr w:type="spellEnd"/>
            <w:r w:rsidR="00123657"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3657" w:rsidRPr="00DA05BD">
              <w:rPr>
                <w:i/>
                <w:sz w:val="20"/>
                <w:szCs w:val="20"/>
              </w:rPr>
              <w:t>în</w:t>
            </w:r>
            <w:proofErr w:type="spellEnd"/>
            <w:r w:rsidR="00123657"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3657" w:rsidRPr="00DA05BD">
              <w:rPr>
                <w:i/>
                <w:sz w:val="20"/>
                <w:szCs w:val="20"/>
              </w:rPr>
              <w:t>succesiunea</w:t>
            </w:r>
            <w:proofErr w:type="spellEnd"/>
            <w:r w:rsidR="00123657"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3657" w:rsidRPr="00DA05BD">
              <w:rPr>
                <w:i/>
                <w:sz w:val="20"/>
                <w:szCs w:val="20"/>
              </w:rPr>
              <w:t>ideilor</w:t>
            </w:r>
            <w:proofErr w:type="spellEnd"/>
            <w:r w:rsidR="00123657" w:rsidRPr="00DA05BD">
              <w:rPr>
                <w:i/>
                <w:sz w:val="20"/>
                <w:szCs w:val="20"/>
              </w:rPr>
              <w:t xml:space="preserve"> </w:t>
            </w:r>
          </w:p>
          <w:p w:rsidR="00123657" w:rsidRPr="00DA05BD" w:rsidRDefault="00DA05BD" w:rsidP="001236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DA05BD">
              <w:rPr>
                <w:i/>
                <w:sz w:val="20"/>
                <w:szCs w:val="20"/>
              </w:rPr>
              <w:t>-</w:t>
            </w:r>
            <w:r w:rsidR="00123657"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123657" w:rsidRPr="00DA05BD">
              <w:rPr>
                <w:i/>
                <w:sz w:val="20"/>
                <w:szCs w:val="20"/>
              </w:rPr>
              <w:t>Coerenţă</w:t>
            </w:r>
            <w:proofErr w:type="spellEnd"/>
            <w:r w:rsidR="00123657" w:rsidRPr="00DA05BD">
              <w:rPr>
                <w:i/>
                <w:sz w:val="20"/>
                <w:szCs w:val="20"/>
              </w:rPr>
              <w:t xml:space="preserve"> </w:t>
            </w:r>
          </w:p>
          <w:p w:rsidR="00EE3C1F" w:rsidRDefault="00DA05BD" w:rsidP="001236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DA05BD"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DA05BD">
              <w:rPr>
                <w:i/>
                <w:sz w:val="20"/>
                <w:szCs w:val="20"/>
              </w:rPr>
              <w:t>Evocă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date, </w:t>
            </w:r>
            <w:proofErr w:type="spellStart"/>
            <w:r w:rsidRPr="00DA05BD">
              <w:rPr>
                <w:i/>
                <w:sz w:val="20"/>
                <w:szCs w:val="20"/>
              </w:rPr>
              <w:t>nume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A05BD">
              <w:rPr>
                <w:i/>
                <w:sz w:val="20"/>
                <w:szCs w:val="20"/>
              </w:rPr>
              <w:t>cifre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A05BD">
              <w:rPr>
                <w:i/>
                <w:sz w:val="20"/>
                <w:szCs w:val="20"/>
              </w:rPr>
              <w:t>răspunde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05BD">
              <w:rPr>
                <w:i/>
                <w:sz w:val="20"/>
                <w:szCs w:val="20"/>
              </w:rPr>
              <w:t>organizat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la </w:t>
            </w:r>
            <w:proofErr w:type="spellStart"/>
            <w:r w:rsidRPr="00DA05BD">
              <w:rPr>
                <w:i/>
                <w:sz w:val="20"/>
                <w:szCs w:val="20"/>
              </w:rPr>
              <w:t>problemele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05BD">
              <w:rPr>
                <w:i/>
                <w:sz w:val="20"/>
                <w:szCs w:val="20"/>
              </w:rPr>
              <w:t>complexe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A05BD">
              <w:rPr>
                <w:i/>
                <w:sz w:val="20"/>
                <w:szCs w:val="20"/>
              </w:rPr>
              <w:t>înțelege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05BD">
              <w:rPr>
                <w:i/>
                <w:sz w:val="20"/>
                <w:szCs w:val="20"/>
              </w:rPr>
              <w:t>repede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05BD">
              <w:rPr>
                <w:i/>
                <w:sz w:val="20"/>
                <w:szCs w:val="20"/>
              </w:rPr>
              <w:t>sensul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05BD">
              <w:rPr>
                <w:i/>
                <w:sz w:val="20"/>
                <w:szCs w:val="20"/>
              </w:rPr>
              <w:t>întrebărilor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A05BD">
              <w:rPr>
                <w:i/>
                <w:sz w:val="20"/>
                <w:szCs w:val="20"/>
              </w:rPr>
              <w:t>reflectează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2-3 minute </w:t>
            </w:r>
            <w:proofErr w:type="spellStart"/>
            <w:r w:rsidRPr="00DA05BD">
              <w:rPr>
                <w:i/>
                <w:sz w:val="20"/>
                <w:szCs w:val="20"/>
              </w:rPr>
              <w:t>înainte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de a </w:t>
            </w:r>
            <w:proofErr w:type="spellStart"/>
            <w:r w:rsidRPr="00DA05BD">
              <w:rPr>
                <w:i/>
                <w:sz w:val="20"/>
                <w:szCs w:val="20"/>
              </w:rPr>
              <w:t>răspunde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DA05BD">
              <w:rPr>
                <w:i/>
                <w:sz w:val="20"/>
                <w:szCs w:val="20"/>
              </w:rPr>
              <w:t>adresează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A05BD">
              <w:rPr>
                <w:i/>
                <w:sz w:val="20"/>
                <w:szCs w:val="20"/>
              </w:rPr>
              <w:t>înterbări</w:t>
            </w:r>
            <w:proofErr w:type="spellEnd"/>
            <w:r w:rsidRPr="00DA05BD">
              <w:rPr>
                <w:i/>
                <w:sz w:val="20"/>
                <w:szCs w:val="20"/>
              </w:rPr>
              <w:t xml:space="preserve"> de </w:t>
            </w:r>
            <w:proofErr w:type="spellStart"/>
            <w:r w:rsidRPr="00DA05BD">
              <w:rPr>
                <w:i/>
                <w:sz w:val="20"/>
                <w:szCs w:val="20"/>
              </w:rPr>
              <w:t>nuanțare</w:t>
            </w:r>
            <w:proofErr w:type="spellEnd"/>
          </w:p>
          <w:p w:rsidR="00D1029A" w:rsidRDefault="00D1029A" w:rsidP="00123657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D1029A" w:rsidRPr="00DA05BD" w:rsidRDefault="00D1029A" w:rsidP="00123657">
            <w:pPr>
              <w:pStyle w:val="Default"/>
              <w:jc w:val="center"/>
              <w:rPr>
                <w:i/>
                <w:sz w:val="20"/>
                <w:szCs w:val="20"/>
              </w:rPr>
            </w:pPr>
          </w:p>
          <w:p w:rsidR="005D4C89" w:rsidRDefault="005D4C89" w:rsidP="00123657">
            <w:pPr>
              <w:pStyle w:val="Default"/>
              <w:jc w:val="center"/>
            </w:pPr>
          </w:p>
        </w:tc>
      </w:tr>
      <w:tr w:rsidR="00EE3C1F" w:rsidTr="00123657">
        <w:tc>
          <w:tcPr>
            <w:tcW w:w="9576" w:type="dxa"/>
            <w:shd w:val="clear" w:color="auto" w:fill="0070C0"/>
          </w:tcPr>
          <w:p w:rsidR="00EE3C1F" w:rsidRPr="005D4C89" w:rsidRDefault="00EE3C1F" w:rsidP="006479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C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9526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D4C89" w:rsidRPr="005D4C89">
              <w:rPr>
                <w:rFonts w:ascii="Times New Roman" w:hAnsi="Times New Roman" w:cs="Times New Roman"/>
                <w:b/>
                <w:sz w:val="28"/>
                <w:szCs w:val="28"/>
              </w:rPr>
              <w:t>CAPACITATE  MANAGERIALĂ</w:t>
            </w:r>
          </w:p>
        </w:tc>
      </w:tr>
      <w:tr w:rsidR="00EE3C1F" w:rsidTr="00123657">
        <w:tc>
          <w:tcPr>
            <w:tcW w:w="9576" w:type="dxa"/>
            <w:shd w:val="clear" w:color="auto" w:fill="0070C0"/>
          </w:tcPr>
          <w:p w:rsidR="001C40F3" w:rsidRPr="005D4C89" w:rsidRDefault="001C40F3" w:rsidP="007542E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1C40F3" w:rsidTr="00EE3C1F">
        <w:tc>
          <w:tcPr>
            <w:tcW w:w="9576" w:type="dxa"/>
          </w:tcPr>
          <w:p w:rsidR="001C40F3" w:rsidRPr="005D4C89" w:rsidRDefault="007542EE" w:rsidP="005D4C89">
            <w:pPr>
              <w:autoSpaceDE w:val="0"/>
              <w:autoSpaceDN w:val="0"/>
              <w:adjustRightInd w:val="0"/>
              <w:jc w:val="center"/>
            </w:pPr>
            <w:r w:rsidRPr="005D4C89">
              <w:rPr>
                <w:rFonts w:ascii="Times New Roman" w:hAnsi="Times New Roman" w:cs="Times New Roman"/>
              </w:rPr>
              <w:t>PROMOVAREA VALORILOR ETICE ȘI A INTEGRITĂȚII PROFESIONALE</w:t>
            </w:r>
          </w:p>
        </w:tc>
      </w:tr>
      <w:tr w:rsidR="001C40F3" w:rsidTr="00EE3C1F">
        <w:tc>
          <w:tcPr>
            <w:tcW w:w="9576" w:type="dxa"/>
          </w:tcPr>
          <w:p w:rsidR="001C40F3" w:rsidRDefault="007542EE" w:rsidP="005D4C89">
            <w:pPr>
              <w:autoSpaceDE w:val="0"/>
              <w:autoSpaceDN w:val="0"/>
              <w:adjustRightInd w:val="0"/>
              <w:jc w:val="center"/>
            </w:pPr>
            <w:r w:rsidRPr="00E17136">
              <w:rPr>
                <w:rFonts w:ascii="Times New Roman" w:hAnsi="Times New Roman" w:cs="Times New Roman"/>
              </w:rPr>
              <w:t>COMPETENȚA, PERFORMANȚA</w:t>
            </w:r>
            <w:r w:rsidR="001C40F3">
              <w:rPr>
                <w:sz w:val="20"/>
                <w:szCs w:val="20"/>
              </w:rPr>
              <w:t xml:space="preserve"> </w:t>
            </w:r>
          </w:p>
        </w:tc>
      </w:tr>
      <w:tr w:rsidR="001C40F3" w:rsidTr="00EE3C1F">
        <w:tc>
          <w:tcPr>
            <w:tcW w:w="9576" w:type="dxa"/>
          </w:tcPr>
          <w:p w:rsidR="001C40F3" w:rsidRPr="005D4C89" w:rsidRDefault="005D4C89" w:rsidP="007542EE">
            <w:pPr>
              <w:autoSpaceDE w:val="0"/>
              <w:autoSpaceDN w:val="0"/>
              <w:adjustRightInd w:val="0"/>
              <w:jc w:val="center"/>
            </w:pPr>
            <w:r w:rsidRPr="005D4C89">
              <w:rPr>
                <w:rFonts w:ascii="Times New Roman" w:hAnsi="Times New Roman" w:cs="Times New Roman"/>
              </w:rPr>
              <w:t xml:space="preserve">CAPACITATEA DE A STABILI </w:t>
            </w:r>
            <w:r w:rsidR="007542EE" w:rsidRPr="005D4C89">
              <w:rPr>
                <w:rFonts w:ascii="Times New Roman" w:hAnsi="Times New Roman" w:cs="Times New Roman"/>
              </w:rPr>
              <w:t>OBIECTIVE</w:t>
            </w:r>
          </w:p>
        </w:tc>
      </w:tr>
      <w:tr w:rsidR="001C40F3" w:rsidTr="00EE3C1F">
        <w:tc>
          <w:tcPr>
            <w:tcW w:w="9576" w:type="dxa"/>
          </w:tcPr>
          <w:p w:rsidR="001C40F3" w:rsidRPr="005D4C89" w:rsidRDefault="005D4C89" w:rsidP="007542EE">
            <w:pPr>
              <w:autoSpaceDE w:val="0"/>
              <w:autoSpaceDN w:val="0"/>
              <w:adjustRightInd w:val="0"/>
              <w:jc w:val="center"/>
            </w:pPr>
            <w:r w:rsidRPr="005D4C89">
              <w:rPr>
                <w:rFonts w:ascii="Times New Roman" w:hAnsi="Times New Roman" w:cs="Times New Roman"/>
              </w:rPr>
              <w:t>CAPACITATEA DE PLANIFICAR</w:t>
            </w: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EE3C1F" w:rsidTr="00EE3C1F">
        <w:tc>
          <w:tcPr>
            <w:tcW w:w="9576" w:type="dxa"/>
          </w:tcPr>
          <w:p w:rsidR="00EE3C1F" w:rsidRPr="005D4C89" w:rsidRDefault="007542EE" w:rsidP="00754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D4C89">
              <w:rPr>
                <w:rFonts w:ascii="Times New Roman" w:hAnsi="Times New Roman" w:cs="Times New Roman"/>
              </w:rPr>
              <w:t>COORDONAREA</w:t>
            </w:r>
          </w:p>
        </w:tc>
      </w:tr>
      <w:tr w:rsidR="007542EE" w:rsidTr="00EE3C1F">
        <w:tc>
          <w:tcPr>
            <w:tcW w:w="9576" w:type="dxa"/>
          </w:tcPr>
          <w:p w:rsidR="007542EE" w:rsidRPr="005D4C89" w:rsidRDefault="005D4C89" w:rsidP="007542E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 xml:space="preserve">ABORDAREA </w:t>
            </w:r>
            <w:r w:rsidR="007542EE" w:rsidRPr="005D4C89">
              <w:rPr>
                <w:rFonts w:ascii="Times New Roman" w:hAnsi="Times New Roman" w:cs="Times New Roman"/>
              </w:rPr>
              <w:t>MANAGEMENTUL</w:t>
            </w:r>
            <w:r>
              <w:rPr>
                <w:rFonts w:ascii="Times New Roman" w:hAnsi="Times New Roman" w:cs="Times New Roman"/>
              </w:rPr>
              <w:t>UI</w:t>
            </w:r>
            <w:r w:rsidR="007542EE" w:rsidRPr="005D4C89">
              <w:rPr>
                <w:rFonts w:ascii="Times New Roman" w:hAnsi="Times New Roman" w:cs="Times New Roman"/>
              </w:rPr>
              <w:t xml:space="preserve"> RISCULUI</w:t>
            </w:r>
          </w:p>
        </w:tc>
      </w:tr>
      <w:tr w:rsidR="007542EE" w:rsidTr="00EE3C1F">
        <w:tc>
          <w:tcPr>
            <w:tcW w:w="9576" w:type="dxa"/>
          </w:tcPr>
          <w:p w:rsidR="007542EE" w:rsidRPr="005D4C89" w:rsidRDefault="005D4C89" w:rsidP="005D4C89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 w:cs="Times New Roman"/>
              </w:rPr>
              <w:t xml:space="preserve">CUNOAȘTEREA </w:t>
            </w:r>
            <w:r w:rsidRPr="005D4C89">
              <w:rPr>
                <w:rFonts w:ascii="Times New Roman" w:hAnsi="Times New Roman" w:cs="Times New Roman"/>
              </w:rPr>
              <w:t>STRATEGII</w:t>
            </w:r>
            <w:r>
              <w:rPr>
                <w:rFonts w:ascii="Times New Roman" w:hAnsi="Times New Roman" w:cs="Times New Roman"/>
              </w:rPr>
              <w:t>LOR</w:t>
            </w:r>
            <w:r w:rsidRPr="005D4C89">
              <w:rPr>
                <w:rFonts w:ascii="Times New Roman" w:hAnsi="Times New Roman" w:cs="Times New Roman"/>
              </w:rPr>
              <w:t xml:space="preserve"> DE CONTROL</w:t>
            </w:r>
          </w:p>
        </w:tc>
      </w:tr>
      <w:tr w:rsidR="007542EE" w:rsidTr="00EE3C1F">
        <w:tc>
          <w:tcPr>
            <w:tcW w:w="9576" w:type="dxa"/>
          </w:tcPr>
          <w:p w:rsidR="007542EE" w:rsidRPr="005D4C89" w:rsidRDefault="007542EE" w:rsidP="00754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2EE" w:rsidTr="00EE3C1F">
        <w:tc>
          <w:tcPr>
            <w:tcW w:w="9576" w:type="dxa"/>
          </w:tcPr>
          <w:p w:rsidR="007542EE" w:rsidRPr="00AE306D" w:rsidRDefault="007542EE" w:rsidP="007542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TOTAL: maxim 50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puncte</w:t>
            </w:r>
            <w:proofErr w:type="spellEnd"/>
          </w:p>
        </w:tc>
      </w:tr>
    </w:tbl>
    <w:p w:rsidR="007542EE" w:rsidRDefault="007542EE" w:rsidP="00EE3C1F">
      <w:pPr>
        <w:jc w:val="center"/>
      </w:pPr>
    </w:p>
    <w:tbl>
      <w:tblPr>
        <w:tblStyle w:val="TableGrid"/>
        <w:tblW w:w="0" w:type="auto"/>
        <w:tblLook w:val="04A0"/>
      </w:tblPr>
      <w:tblGrid>
        <w:gridCol w:w="9576"/>
      </w:tblGrid>
      <w:tr w:rsidR="00EE3C1F" w:rsidTr="00EE3C1F">
        <w:tc>
          <w:tcPr>
            <w:tcW w:w="9576" w:type="dxa"/>
            <w:shd w:val="clear" w:color="auto" w:fill="00B0F0"/>
          </w:tcPr>
          <w:p w:rsidR="00EE3C1F" w:rsidRDefault="005D4C89" w:rsidP="005D4C89">
            <w:pPr>
              <w:pStyle w:val="Default"/>
              <w:jc w:val="center"/>
            </w:pPr>
            <w:r>
              <w:t>I</w:t>
            </w:r>
            <w:r w:rsidR="00EE3C1F">
              <w:t xml:space="preserve">I. </w:t>
            </w:r>
            <w:r w:rsidR="00EE3C1F" w:rsidRPr="005D4C89">
              <w:rPr>
                <w:b/>
              </w:rPr>
              <w:t xml:space="preserve">CRITERII PRIVIND EVALUAREA </w:t>
            </w:r>
            <w:r w:rsidRPr="005D4C89">
              <w:rPr>
                <w:b/>
              </w:rPr>
              <w:t>CAPACITĂȚII DE COMUNICARE</w:t>
            </w:r>
            <w:r w:rsidR="00EE3C1F" w:rsidRPr="005D4C89">
              <w:rPr>
                <w:b/>
              </w:rPr>
              <w:t xml:space="preserve"> A CANDIDATULUI</w:t>
            </w:r>
            <w:r w:rsidR="00EE3C1F">
              <w:t xml:space="preserve"> </w:t>
            </w:r>
          </w:p>
        </w:tc>
      </w:tr>
      <w:tr w:rsidR="00EE3C1F" w:rsidTr="00EE3C1F">
        <w:tc>
          <w:tcPr>
            <w:tcW w:w="9576" w:type="dxa"/>
            <w:shd w:val="clear" w:color="auto" w:fill="00B0F0"/>
          </w:tcPr>
          <w:p w:rsidR="00EE3C1F" w:rsidRDefault="001E595D" w:rsidP="001C40F3">
            <w:pPr>
              <w:pStyle w:val="Default"/>
              <w:jc w:val="center"/>
            </w:pPr>
            <w:r>
              <w:t>CHESTIONAR</w:t>
            </w:r>
          </w:p>
        </w:tc>
      </w:tr>
      <w:tr w:rsidR="00EE3C1F" w:rsidTr="00EE3C1F">
        <w:tc>
          <w:tcPr>
            <w:tcW w:w="9576" w:type="dxa"/>
          </w:tcPr>
          <w:p w:rsidR="00EE3C1F" w:rsidRDefault="005D4C89" w:rsidP="005D4C89">
            <w:pPr>
              <w:jc w:val="center"/>
            </w:pPr>
            <w:r>
              <w:t xml:space="preserve">TOTAL: maxim 25 </w:t>
            </w:r>
            <w:proofErr w:type="spellStart"/>
            <w:r>
              <w:t>puncte</w:t>
            </w:r>
            <w:proofErr w:type="spellEnd"/>
          </w:p>
        </w:tc>
      </w:tr>
    </w:tbl>
    <w:p w:rsidR="005D4C89" w:rsidRDefault="005D4C89" w:rsidP="00F154E1">
      <w:pPr>
        <w:ind w:left="2520" w:hanging="2520"/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D4C89" w:rsidTr="009E0EEE">
        <w:tc>
          <w:tcPr>
            <w:tcW w:w="9576" w:type="dxa"/>
            <w:shd w:val="clear" w:color="auto" w:fill="00B0F0"/>
          </w:tcPr>
          <w:p w:rsidR="005D4C89" w:rsidRDefault="005D4C89" w:rsidP="005D4C89">
            <w:pPr>
              <w:pStyle w:val="Default"/>
              <w:jc w:val="center"/>
            </w:pPr>
            <w:r>
              <w:t xml:space="preserve">III. </w:t>
            </w:r>
            <w:r w:rsidRPr="005D4C89">
              <w:rPr>
                <w:b/>
              </w:rPr>
              <w:t xml:space="preserve">CRITERII PRIVIND EVALUAREA </w:t>
            </w:r>
            <w:r>
              <w:rPr>
                <w:b/>
              </w:rPr>
              <w:t xml:space="preserve">A MOTIVAȚIEI </w:t>
            </w:r>
            <w:r w:rsidRPr="005D4C89">
              <w:rPr>
                <w:b/>
              </w:rPr>
              <w:t>CANDIDATULUI</w:t>
            </w:r>
            <w:r>
              <w:t xml:space="preserve"> </w:t>
            </w:r>
          </w:p>
        </w:tc>
      </w:tr>
      <w:tr w:rsidR="005D4C89" w:rsidTr="009E0EEE">
        <w:tc>
          <w:tcPr>
            <w:tcW w:w="9576" w:type="dxa"/>
            <w:shd w:val="clear" w:color="auto" w:fill="00B0F0"/>
          </w:tcPr>
          <w:p w:rsidR="005D4C89" w:rsidRDefault="001E595D" w:rsidP="009E0EEE">
            <w:pPr>
              <w:pStyle w:val="Default"/>
              <w:jc w:val="center"/>
            </w:pPr>
            <w:r>
              <w:t>CHESTIONAR</w:t>
            </w:r>
          </w:p>
        </w:tc>
      </w:tr>
      <w:tr w:rsidR="005D4C89" w:rsidTr="009E0EEE">
        <w:tc>
          <w:tcPr>
            <w:tcW w:w="9576" w:type="dxa"/>
          </w:tcPr>
          <w:p w:rsidR="005D4C89" w:rsidRDefault="005D4C89" w:rsidP="009E0EEE">
            <w:pPr>
              <w:jc w:val="center"/>
            </w:pPr>
            <w:r>
              <w:t xml:space="preserve">TOTAL: maxim 25 </w:t>
            </w:r>
            <w:proofErr w:type="spellStart"/>
            <w:r>
              <w:t>puncte</w:t>
            </w:r>
            <w:proofErr w:type="spellEnd"/>
          </w:p>
        </w:tc>
      </w:tr>
    </w:tbl>
    <w:p w:rsidR="00F154E1" w:rsidRPr="008344D9" w:rsidRDefault="00F154E1" w:rsidP="00F154E1">
      <w:pPr>
        <w:ind w:left="2520" w:hanging="2520"/>
        <w:jc w:val="both"/>
        <w:rPr>
          <w:b/>
          <w:sz w:val="28"/>
          <w:szCs w:val="28"/>
        </w:rPr>
      </w:pPr>
      <w:r w:rsidRPr="008344D9">
        <w:rPr>
          <w:b/>
          <w:sz w:val="28"/>
          <w:szCs w:val="28"/>
        </w:rPr>
        <w:t xml:space="preserve">5. </w:t>
      </w:r>
      <w:proofErr w:type="spellStart"/>
      <w:r w:rsidRPr="008344D9">
        <w:rPr>
          <w:b/>
          <w:sz w:val="28"/>
          <w:szCs w:val="28"/>
        </w:rPr>
        <w:t>Promovarea</w:t>
      </w:r>
      <w:proofErr w:type="spellEnd"/>
      <w:r w:rsidRPr="008344D9">
        <w:rPr>
          <w:b/>
          <w:sz w:val="28"/>
          <w:szCs w:val="28"/>
        </w:rPr>
        <w:t xml:space="preserve"> </w:t>
      </w:r>
      <w:proofErr w:type="spellStart"/>
      <w:r w:rsidRPr="008344D9">
        <w:rPr>
          <w:b/>
          <w:sz w:val="28"/>
          <w:szCs w:val="28"/>
        </w:rPr>
        <w:t>interviului</w:t>
      </w:r>
      <w:proofErr w:type="spellEnd"/>
      <w:r w:rsidRPr="008344D9">
        <w:rPr>
          <w:b/>
          <w:sz w:val="28"/>
          <w:szCs w:val="28"/>
        </w:rPr>
        <w:t xml:space="preserve">: </w:t>
      </w:r>
      <w:proofErr w:type="spellStart"/>
      <w:r w:rsidRPr="008344D9">
        <w:rPr>
          <w:b/>
          <w:sz w:val="28"/>
          <w:szCs w:val="28"/>
        </w:rPr>
        <w:t>obţinerea</w:t>
      </w:r>
      <w:proofErr w:type="spellEnd"/>
      <w:r w:rsidRPr="008344D9">
        <w:rPr>
          <w:b/>
          <w:sz w:val="28"/>
          <w:szCs w:val="28"/>
        </w:rPr>
        <w:t xml:space="preserve"> </w:t>
      </w:r>
      <w:proofErr w:type="spellStart"/>
      <w:r w:rsidRPr="008344D9">
        <w:rPr>
          <w:b/>
          <w:sz w:val="28"/>
          <w:szCs w:val="28"/>
        </w:rPr>
        <w:t>unui</w:t>
      </w:r>
      <w:proofErr w:type="spellEnd"/>
      <w:r w:rsidRPr="008344D9">
        <w:rPr>
          <w:b/>
          <w:sz w:val="28"/>
          <w:szCs w:val="28"/>
        </w:rPr>
        <w:t xml:space="preserve"> minim de </w:t>
      </w:r>
      <w:proofErr w:type="gramStart"/>
      <w:r w:rsidR="00EB7B1D" w:rsidRPr="008344D9">
        <w:rPr>
          <w:b/>
          <w:sz w:val="28"/>
          <w:szCs w:val="28"/>
        </w:rPr>
        <w:t>70</w:t>
      </w:r>
      <w:r w:rsidRPr="008344D9">
        <w:rPr>
          <w:b/>
          <w:sz w:val="28"/>
          <w:szCs w:val="28"/>
        </w:rPr>
        <w:t xml:space="preserve">  </w:t>
      </w:r>
      <w:proofErr w:type="spellStart"/>
      <w:r w:rsidRPr="008344D9">
        <w:rPr>
          <w:b/>
          <w:sz w:val="28"/>
          <w:szCs w:val="28"/>
        </w:rPr>
        <w:t>puncte</w:t>
      </w:r>
      <w:proofErr w:type="spellEnd"/>
      <w:proofErr w:type="gramEnd"/>
      <w:r w:rsidRPr="008344D9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/>
      </w:tblPr>
      <w:tblGrid>
        <w:gridCol w:w="3258"/>
        <w:gridCol w:w="6318"/>
      </w:tblGrid>
      <w:tr w:rsidR="005D5B94" w:rsidRPr="006479D1" w:rsidTr="001E595D">
        <w:tc>
          <w:tcPr>
            <w:tcW w:w="3258" w:type="dxa"/>
          </w:tcPr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D5B94" w:rsidRPr="006479D1" w:rsidRDefault="006479D1" w:rsidP="006479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STRUCTURA INTERVIULUI</w:t>
            </w:r>
          </w:p>
        </w:tc>
        <w:tc>
          <w:tcPr>
            <w:tcW w:w="6318" w:type="dxa"/>
          </w:tcPr>
          <w:p w:rsidR="00EB7B1D" w:rsidRPr="008344D9" w:rsidRDefault="00EB7B1D" w:rsidP="0083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Interviul</w:t>
            </w:r>
            <w:proofErr w:type="spellEnd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 </w:t>
            </w:r>
            <w:proofErr w:type="spellStart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realizea</w:t>
            </w:r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>ză</w:t>
            </w:r>
            <w:proofErr w:type="spellEnd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>în</w:t>
            </w:r>
            <w:proofErr w:type="spellEnd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>baza</w:t>
            </w:r>
            <w:proofErr w:type="spellEnd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>următoarelor</w:t>
            </w:r>
            <w:proofErr w:type="spellEnd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E595D">
              <w:rPr>
                <w:rFonts w:ascii="Times New Roman" w:hAnsi="Times New Roman" w:cs="Times New Roman"/>
                <w:b/>
                <w:sz w:val="28"/>
                <w:szCs w:val="28"/>
              </w:rPr>
              <w:t>criterii</w:t>
            </w:r>
            <w:proofErr w:type="spellEnd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</w:t>
            </w:r>
            <w:proofErr w:type="spellStart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selecție</w:t>
            </w:r>
            <w:proofErr w:type="spellEnd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479D1" w:rsidRDefault="006479D1" w:rsidP="006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abilități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comunicare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 xml:space="preserve"> – 25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puncte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>;</w:t>
            </w:r>
          </w:p>
          <w:p w:rsidR="00EB7B1D" w:rsidRPr="006479D1" w:rsidRDefault="006479D1" w:rsidP="006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motivația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candidatului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 xml:space="preserve"> – 25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puncte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>;</w:t>
            </w:r>
          </w:p>
          <w:p w:rsidR="00EB7B1D" w:rsidRPr="006479D1" w:rsidRDefault="006479D1" w:rsidP="00647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="00EB7B1D" w:rsidRPr="006479D1">
              <w:rPr>
                <w:rFonts w:ascii="Times New Roman" w:hAnsi="Times New Roman" w:cs="Times New Roman"/>
                <w:b/>
              </w:rPr>
              <w:t>capacitate</w:t>
            </w:r>
            <w:proofErr w:type="gramEnd"/>
            <w:r w:rsidR="00EB7B1D" w:rsidRPr="006479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managerială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 xml:space="preserve"> – 50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</w:rPr>
              <w:t>puncte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</w:rPr>
              <w:t>.</w:t>
            </w:r>
          </w:p>
          <w:p w:rsidR="008344D9" w:rsidRDefault="006479D1" w:rsidP="00647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F0293E" w:rsidRPr="006479D1" w:rsidRDefault="00F0293E" w:rsidP="006479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479D1">
              <w:rPr>
                <w:rFonts w:ascii="Times New Roman" w:hAnsi="Times New Roman" w:cs="Times New Roman"/>
              </w:rPr>
              <w:t>În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cadrul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interviului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va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fi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prezentat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planul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administrare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pentru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atingerea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indicatorilor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performanță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vor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fi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testate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cunoștințele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profesionale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abilitățile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manageriale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ale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candidaților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pentru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poziția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membru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Administrație</w:t>
            </w:r>
            <w:proofErr w:type="spellEnd"/>
            <w:r w:rsidRPr="006479D1">
              <w:rPr>
                <w:rFonts w:ascii="Times New Roman" w:hAnsi="Times New Roman" w:cs="Times New Roman"/>
              </w:rPr>
              <w:t>.</w:t>
            </w:r>
          </w:p>
          <w:p w:rsidR="00F0293E" w:rsidRPr="008344D9" w:rsidRDefault="00F0293E" w:rsidP="0083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 </w:t>
            </w:r>
            <w:proofErr w:type="spellStart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vor</w:t>
            </w:r>
            <w:proofErr w:type="spellEnd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nota cu </w:t>
            </w:r>
            <w:proofErr w:type="spellStart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punctaje</w:t>
            </w:r>
            <w:proofErr w:type="spellEnd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de la 1 la 100, </w:t>
            </w:r>
            <w:proofErr w:type="spellStart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următoarele</w:t>
            </w:r>
            <w:proofErr w:type="spellEnd"/>
            <w:r w:rsidRPr="008344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0293E" w:rsidRPr="006479D1" w:rsidRDefault="00F0293E" w:rsidP="00F02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</w:rPr>
              <w:t>Modul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  <w:b/>
              </w:rPr>
              <w:t>prezentare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>:</w:t>
            </w:r>
          </w:p>
          <w:p w:rsidR="00F0293E" w:rsidRPr="006479D1" w:rsidRDefault="00F0293E" w:rsidP="001E59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6479D1">
              <w:rPr>
                <w:rFonts w:ascii="Times New Roman" w:hAnsi="Times New Roman" w:cs="Times New Roman"/>
                <w:b/>
              </w:rPr>
              <w:t>al</w:t>
            </w:r>
            <w:proofErr w:type="gramEnd"/>
            <w:r w:rsidRPr="006479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</w:rPr>
              <w:t>candidatului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</w:t>
            </w:r>
            <w:r w:rsidRPr="006479D1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prezentare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activității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profesionale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desfășurate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către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candidat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</w:rPr>
              <w:t>structurată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aspectele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considerate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acesta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ca </w:t>
            </w:r>
            <w:proofErr w:type="spellStart"/>
            <w:r w:rsidRPr="006479D1">
              <w:rPr>
                <w:rFonts w:ascii="Times New Roman" w:hAnsi="Times New Roman" w:cs="Times New Roman"/>
              </w:rPr>
              <w:t>fiind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relevante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pentru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poziția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membru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administrație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6479D1">
              <w:rPr>
                <w:rFonts w:ascii="Times New Roman" w:hAnsi="Times New Roman" w:cs="Times New Roman"/>
              </w:rPr>
              <w:t>va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fi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prezentată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contribuția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personal</w:t>
            </w:r>
            <w:r w:rsidR="001E595D">
              <w:rPr>
                <w:rFonts w:ascii="Times New Roman" w:hAnsi="Times New Roman" w:cs="Times New Roman"/>
              </w:rPr>
              <w:t>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care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candidatul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apreciază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poate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avea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în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realizarea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propuse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r w:rsidRPr="006479D1">
              <w:rPr>
                <w:rFonts w:ascii="Times New Roman" w:hAnsi="Times New Roman" w:cs="Times New Roman"/>
                <w:b/>
              </w:rPr>
              <w:t>(maxim 5 minute).</w:t>
            </w:r>
          </w:p>
          <w:p w:rsidR="00F0293E" w:rsidRPr="008344D9" w:rsidRDefault="001E595D" w:rsidP="001E595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a</w:t>
            </w:r>
            <w:r w:rsidR="00F0293E" w:rsidRPr="006479D1">
              <w:rPr>
                <w:rFonts w:ascii="Times New Roman" w:hAnsi="Times New Roman" w:cs="Times New Roman"/>
                <w:b/>
              </w:rPr>
              <w:t>l</w:t>
            </w:r>
            <w:proofErr w:type="gramEnd"/>
            <w:r w:rsidR="00F0293E" w:rsidRPr="006479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  <w:b/>
              </w:rPr>
              <w:t>planului</w:t>
            </w:r>
            <w:proofErr w:type="spellEnd"/>
            <w:r w:rsidR="00F0293E" w:rsidRPr="006479D1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="00F0293E" w:rsidRPr="006479D1">
              <w:rPr>
                <w:rFonts w:ascii="Times New Roman" w:hAnsi="Times New Roman" w:cs="Times New Roman"/>
                <w:b/>
              </w:rPr>
              <w:t>administrare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sintetic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clar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, din care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să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rezulte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viziunea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misiunea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coresp</w:t>
            </w:r>
            <w:r>
              <w:rPr>
                <w:rFonts w:ascii="Times New Roman" w:hAnsi="Times New Roman" w:cs="Times New Roman"/>
              </w:rPr>
              <w:t>u</w:t>
            </w:r>
            <w:r w:rsidR="00F0293E" w:rsidRPr="006479D1">
              <w:rPr>
                <w:rFonts w:ascii="Times New Roman" w:hAnsi="Times New Roman" w:cs="Times New Roman"/>
              </w:rPr>
              <w:t>nz</w:t>
            </w:r>
            <w:r>
              <w:rPr>
                <w:rFonts w:ascii="Times New Roman" w:hAnsi="Times New Roman" w:cs="Times New Roman"/>
              </w:rPr>
              <w:t>ă</w:t>
            </w:r>
            <w:r w:rsidR="00F0293E" w:rsidRPr="006479D1">
              <w:rPr>
                <w:rFonts w:ascii="Times New Roman" w:hAnsi="Times New Roman" w:cs="Times New Roman"/>
              </w:rPr>
              <w:t>toare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instituției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pentru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candidează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ce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pot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fi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susținute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printr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-o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planificare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strategică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293E" w:rsidRPr="006479D1">
              <w:rPr>
                <w:rFonts w:ascii="Times New Roman" w:hAnsi="Times New Roman" w:cs="Times New Roman"/>
              </w:rPr>
              <w:t>adecvată</w:t>
            </w:r>
            <w:proofErr w:type="spellEnd"/>
            <w:r w:rsidR="00F0293E" w:rsidRPr="006479D1">
              <w:rPr>
                <w:rFonts w:ascii="Times New Roman" w:hAnsi="Times New Roman" w:cs="Times New Roman"/>
              </w:rPr>
              <w:t>.</w:t>
            </w:r>
          </w:p>
          <w:p w:rsidR="00F0293E" w:rsidRDefault="00F0293E" w:rsidP="001E595D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</w:rPr>
              <w:lastRenderedPageBreak/>
              <w:t>Conținutul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</w:rPr>
              <w:t>planului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  <w:b/>
              </w:rPr>
              <w:t>administrare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va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fi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adaptat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specificului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instituției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pentru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care</w:t>
            </w:r>
            <w:r w:rsidRPr="006479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candidează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</w:rPr>
              <w:t>în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calitate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membru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al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consiliului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administrație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, cu </w:t>
            </w:r>
            <w:proofErr w:type="spellStart"/>
            <w:r w:rsidRPr="006479D1">
              <w:rPr>
                <w:rFonts w:ascii="Times New Roman" w:hAnsi="Times New Roman" w:cs="Times New Roman"/>
              </w:rPr>
              <w:t>focalizare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planul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măsuri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concrete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pentru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realizarea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obiectivelor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indicatorilor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performanț</w:t>
            </w:r>
            <w:proofErr w:type="gramStart"/>
            <w:r w:rsidRPr="006479D1">
              <w:rPr>
                <w:rFonts w:ascii="Times New Roman" w:hAnsi="Times New Roman" w:cs="Times New Roman"/>
              </w:rPr>
              <w:t>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propu</w:t>
            </w:r>
            <w:proofErr w:type="gramEnd"/>
            <w:r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r w:rsidRPr="006479D1">
              <w:rPr>
                <w:rFonts w:ascii="Times New Roman" w:hAnsi="Times New Roman" w:cs="Times New Roman"/>
                <w:b/>
              </w:rPr>
              <w:t xml:space="preserve">(maxim </w:t>
            </w:r>
            <w:r w:rsidR="00D96B0A">
              <w:rPr>
                <w:rFonts w:ascii="Times New Roman" w:hAnsi="Times New Roman" w:cs="Times New Roman"/>
                <w:b/>
              </w:rPr>
              <w:t>2</w:t>
            </w:r>
            <w:r w:rsidRPr="006479D1">
              <w:rPr>
                <w:rFonts w:ascii="Times New Roman" w:hAnsi="Times New Roman" w:cs="Times New Roman"/>
                <w:b/>
              </w:rPr>
              <w:t>0 minute).</w:t>
            </w:r>
          </w:p>
          <w:p w:rsidR="008344D9" w:rsidRPr="006479D1" w:rsidRDefault="008344D9" w:rsidP="00F0293E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</w:rPr>
            </w:pPr>
          </w:p>
          <w:p w:rsidR="00F0293E" w:rsidRPr="008344D9" w:rsidRDefault="00F0293E" w:rsidP="008344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6479D1">
              <w:rPr>
                <w:rFonts w:ascii="Times New Roman" w:hAnsi="Times New Roman" w:cs="Times New Roman"/>
                <w:b/>
              </w:rPr>
              <w:t xml:space="preserve">Capacitate </w:t>
            </w:r>
            <w:proofErr w:type="spellStart"/>
            <w:r w:rsidRPr="006479D1">
              <w:rPr>
                <w:rFonts w:ascii="Times New Roman" w:hAnsi="Times New Roman" w:cs="Times New Roman"/>
                <w:b/>
              </w:rPr>
              <w:t>managerială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</w:rPr>
              <w:t>identificată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baza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întrebărilor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, din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planul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management </w:t>
            </w:r>
            <w:proofErr w:type="spellStart"/>
            <w:r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Codului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controlului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intern, care </w:t>
            </w:r>
            <w:proofErr w:type="spellStart"/>
            <w:r w:rsidRPr="006479D1">
              <w:rPr>
                <w:rFonts w:ascii="Times New Roman" w:hAnsi="Times New Roman" w:cs="Times New Roman"/>
              </w:rPr>
              <w:t>cuprinde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standardele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management / control intern la </w:t>
            </w:r>
            <w:proofErr w:type="spellStart"/>
            <w:r w:rsidRPr="006479D1">
              <w:rPr>
                <w:rFonts w:ascii="Times New Roman" w:hAnsi="Times New Roman" w:cs="Times New Roman"/>
              </w:rPr>
              <w:t>instituțiile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publice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și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pentru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dezvoltarea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</w:rPr>
              <w:t>sistemului</w:t>
            </w:r>
            <w:proofErr w:type="spellEnd"/>
            <w:r w:rsidRPr="006479D1">
              <w:rPr>
                <w:rFonts w:ascii="Times New Roman" w:hAnsi="Times New Roman" w:cs="Times New Roman"/>
              </w:rPr>
              <w:t xml:space="preserve"> de control managerial </w:t>
            </w:r>
            <w:r w:rsidRPr="006479D1">
              <w:rPr>
                <w:rFonts w:ascii="Times New Roman" w:hAnsi="Times New Roman" w:cs="Times New Roman"/>
                <w:b/>
              </w:rPr>
              <w:t>(maxim 15 minute</w:t>
            </w:r>
            <w:r w:rsidRPr="006479D1">
              <w:rPr>
                <w:rFonts w:ascii="Times New Roman" w:hAnsi="Times New Roman" w:cs="Times New Roman"/>
              </w:rPr>
              <w:t>).</w:t>
            </w:r>
          </w:p>
          <w:p w:rsidR="00F0293E" w:rsidRDefault="00F0293E" w:rsidP="00F02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</w:rPr>
              <w:t>Abilitățile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  <w:b/>
              </w:rPr>
              <w:t>comunicare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</w:t>
            </w:r>
            <w:r w:rsidR="001E595D">
              <w:rPr>
                <w:rFonts w:ascii="Times New Roman" w:hAnsi="Times New Roman" w:cs="Times New Roman"/>
                <w:b/>
              </w:rPr>
              <w:t xml:space="preserve">– </w:t>
            </w:r>
            <w:proofErr w:type="spellStart"/>
            <w:r w:rsidR="001E595D">
              <w:rPr>
                <w:rFonts w:ascii="Times New Roman" w:hAnsi="Times New Roman" w:cs="Times New Roman"/>
                <w:b/>
              </w:rPr>
              <w:t>Chestionar</w:t>
            </w:r>
            <w:proofErr w:type="spellEnd"/>
            <w:r w:rsidR="001E595D">
              <w:rPr>
                <w:rFonts w:ascii="Times New Roman" w:hAnsi="Times New Roman" w:cs="Times New Roman"/>
                <w:b/>
              </w:rPr>
              <w:t xml:space="preserve"> </w:t>
            </w:r>
            <w:r w:rsidRPr="006479D1">
              <w:rPr>
                <w:rFonts w:ascii="Times New Roman" w:hAnsi="Times New Roman" w:cs="Times New Roman"/>
                <w:b/>
              </w:rPr>
              <w:t>(maxim 10 minute).</w:t>
            </w:r>
          </w:p>
          <w:p w:rsidR="005D5B94" w:rsidRPr="006479D1" w:rsidRDefault="00F0293E" w:rsidP="00F0293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</w:rPr>
              <w:t>Motivația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</w:rPr>
              <w:t>candidatului</w:t>
            </w:r>
            <w:proofErr w:type="spellEnd"/>
            <w:r w:rsidRPr="006479D1">
              <w:rPr>
                <w:rFonts w:ascii="Times New Roman" w:hAnsi="Times New Roman" w:cs="Times New Roman"/>
                <w:b/>
              </w:rPr>
              <w:t xml:space="preserve"> </w:t>
            </w:r>
            <w:r w:rsidR="001E595D">
              <w:rPr>
                <w:rFonts w:ascii="Times New Roman" w:hAnsi="Times New Roman" w:cs="Times New Roman"/>
                <w:b/>
              </w:rPr>
              <w:t xml:space="preserve">– </w:t>
            </w:r>
            <w:proofErr w:type="spellStart"/>
            <w:r w:rsidR="001E595D">
              <w:rPr>
                <w:rFonts w:ascii="Times New Roman" w:hAnsi="Times New Roman" w:cs="Times New Roman"/>
                <w:b/>
              </w:rPr>
              <w:t>Chestionar</w:t>
            </w:r>
            <w:proofErr w:type="spellEnd"/>
            <w:r w:rsidR="001E595D">
              <w:rPr>
                <w:rFonts w:ascii="Times New Roman" w:hAnsi="Times New Roman" w:cs="Times New Roman"/>
                <w:b/>
              </w:rPr>
              <w:t xml:space="preserve"> </w:t>
            </w:r>
            <w:r w:rsidRPr="006479D1">
              <w:rPr>
                <w:rFonts w:ascii="Times New Roman" w:hAnsi="Times New Roman" w:cs="Times New Roman"/>
                <w:b/>
              </w:rPr>
              <w:t>(maxim 10 minute)</w:t>
            </w:r>
          </w:p>
        </w:tc>
      </w:tr>
      <w:tr w:rsidR="005D5B94" w:rsidRPr="006479D1" w:rsidTr="001E595D">
        <w:tc>
          <w:tcPr>
            <w:tcW w:w="3258" w:type="dxa"/>
          </w:tcPr>
          <w:p w:rsidR="005D5B94" w:rsidRPr="006479D1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ÎNTREBĂRI ADRESATE CANDIDAŢILOR ŞI</w:t>
            </w:r>
          </w:p>
          <w:p w:rsidR="005D5B94" w:rsidRPr="006479D1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9D1">
              <w:rPr>
                <w:rFonts w:ascii="Times New Roman" w:hAnsi="Times New Roman" w:cs="Times New Roman"/>
                <w:sz w:val="23"/>
                <w:szCs w:val="23"/>
              </w:rPr>
              <w:t>RĂSPUNSURILE ACESTORA</w:t>
            </w:r>
          </w:p>
        </w:tc>
        <w:tc>
          <w:tcPr>
            <w:tcW w:w="6318" w:type="dxa"/>
          </w:tcPr>
          <w:p w:rsidR="008344D9" w:rsidRDefault="008344D9" w:rsidP="0083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</w:p>
          <w:p w:rsidR="005D5B94" w:rsidRPr="006479D1" w:rsidRDefault="005D5B94" w:rsidP="0083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79D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Maxim </w:t>
            </w:r>
            <w:r w:rsidR="00D96B0A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5</w:t>
            </w:r>
            <w:r w:rsidR="00F0293E" w:rsidRPr="006479D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5</w:t>
            </w:r>
            <w:r w:rsidRPr="006479D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minute</w:t>
            </w:r>
          </w:p>
        </w:tc>
      </w:tr>
      <w:tr w:rsidR="005D5B94" w:rsidRPr="006479D1" w:rsidTr="001E595D">
        <w:tc>
          <w:tcPr>
            <w:tcW w:w="3258" w:type="dxa"/>
          </w:tcPr>
          <w:p w:rsidR="005D5B94" w:rsidRPr="006479D1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sz w:val="23"/>
                <w:szCs w:val="23"/>
              </w:rPr>
              <w:t>TOTAL MAXIM PUNCTAJ</w:t>
            </w:r>
          </w:p>
        </w:tc>
        <w:tc>
          <w:tcPr>
            <w:tcW w:w="6318" w:type="dxa"/>
          </w:tcPr>
          <w:p w:rsidR="005D5B94" w:rsidRPr="006479D1" w:rsidRDefault="005D5B94" w:rsidP="0083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100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puncte</w:t>
            </w:r>
            <w:proofErr w:type="spellEnd"/>
          </w:p>
        </w:tc>
      </w:tr>
      <w:tr w:rsidR="005D5B94" w:rsidRPr="006479D1" w:rsidTr="001E595D">
        <w:tc>
          <w:tcPr>
            <w:tcW w:w="3258" w:type="dxa"/>
          </w:tcPr>
          <w:p w:rsidR="005D5B94" w:rsidRPr="001E595D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95D">
              <w:rPr>
                <w:rFonts w:ascii="Times New Roman" w:hAnsi="Times New Roman" w:cs="Times New Roman"/>
              </w:rPr>
              <w:t>PROMOVAREA INTERVIULUI</w:t>
            </w:r>
          </w:p>
        </w:tc>
        <w:tc>
          <w:tcPr>
            <w:tcW w:w="6318" w:type="dxa"/>
          </w:tcPr>
          <w:p w:rsidR="005D5B94" w:rsidRPr="006479D1" w:rsidRDefault="005D5B94" w:rsidP="008344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Obţinerea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unui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minim de </w:t>
            </w:r>
            <w:r w:rsidR="00F0293E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7</w:t>
            </w: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0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puncte</w:t>
            </w:r>
            <w:proofErr w:type="spellEnd"/>
          </w:p>
        </w:tc>
      </w:tr>
      <w:tr w:rsidR="005D5B94" w:rsidRPr="006479D1" w:rsidTr="001E595D">
        <w:tc>
          <w:tcPr>
            <w:tcW w:w="3258" w:type="dxa"/>
          </w:tcPr>
          <w:p w:rsidR="005D5B94" w:rsidRPr="006479D1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sz w:val="23"/>
                <w:szCs w:val="23"/>
              </w:rPr>
              <w:t>MODALITATEA DE COMUNICARE A</w:t>
            </w:r>
          </w:p>
          <w:p w:rsidR="005D5B94" w:rsidRPr="006479D1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sz w:val="23"/>
                <w:szCs w:val="23"/>
              </w:rPr>
              <w:t>PLANULUI DE INTERVIU</w:t>
            </w:r>
          </w:p>
        </w:tc>
        <w:tc>
          <w:tcPr>
            <w:tcW w:w="6318" w:type="dxa"/>
          </w:tcPr>
          <w:p w:rsidR="005D5B94" w:rsidRPr="006479D1" w:rsidRDefault="005D5B94" w:rsidP="005D5B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Prin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afişare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la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locul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desfăşurării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interviului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: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Sediul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Primăriei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Municipiului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Pașcani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Str.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Ștefan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cel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Mare, nr. 16,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Municipiul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Pașcani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Județul</w:t>
            </w:r>
            <w:proofErr w:type="spellEnd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6479D1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Iași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şi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site-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instituţiei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</w:p>
        </w:tc>
      </w:tr>
      <w:tr w:rsidR="005D5B94" w:rsidRPr="006479D1" w:rsidTr="001E595D">
        <w:tc>
          <w:tcPr>
            <w:tcW w:w="3258" w:type="dxa"/>
          </w:tcPr>
          <w:p w:rsidR="005D5B94" w:rsidRPr="001E595D" w:rsidRDefault="00D96B0A" w:rsidP="001E5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E595D">
              <w:rPr>
                <w:rFonts w:ascii="Times New Roman" w:hAnsi="Times New Roman" w:cs="Times New Roman"/>
              </w:rPr>
              <w:t>MODALITATE DE COMUNICARE A</w:t>
            </w:r>
            <w:r w:rsidR="001E595D" w:rsidRPr="001E595D">
              <w:rPr>
                <w:rFonts w:ascii="Times New Roman" w:hAnsi="Times New Roman" w:cs="Times New Roman"/>
              </w:rPr>
              <w:t xml:space="preserve"> </w:t>
            </w:r>
            <w:r w:rsidRPr="001E595D">
              <w:rPr>
                <w:rFonts w:ascii="Times New Roman" w:hAnsi="Times New Roman" w:cs="Times New Roman"/>
              </w:rPr>
              <w:t>REZULTATELOR OBŢINUTE DE CANDIDAŢI LA</w:t>
            </w:r>
            <w:r w:rsidR="001E595D" w:rsidRPr="001E595D">
              <w:rPr>
                <w:rFonts w:ascii="Times New Roman" w:hAnsi="Times New Roman" w:cs="Times New Roman"/>
              </w:rPr>
              <w:t xml:space="preserve"> </w:t>
            </w:r>
            <w:r w:rsidRPr="001E595D">
              <w:rPr>
                <w:rFonts w:ascii="Times New Roman" w:hAnsi="Times New Roman" w:cs="Times New Roman"/>
              </w:rPr>
              <w:t>INTERVIU</w:t>
            </w:r>
          </w:p>
        </w:tc>
        <w:tc>
          <w:tcPr>
            <w:tcW w:w="6318" w:type="dxa"/>
          </w:tcPr>
          <w:p w:rsidR="001E595D" w:rsidRDefault="001E595D" w:rsidP="00EB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  <w:p w:rsidR="005D5B94" w:rsidRPr="006479D1" w:rsidRDefault="005D5B94" w:rsidP="00EB7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Sediul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Primăriei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Municipiului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Pașcani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Str.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Ștefan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cel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Mare, nr. 16,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Municipiul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Pașcani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Județul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Iași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și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si</w:t>
            </w: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te</w:t>
            </w:r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-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ul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Primăriei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</w:p>
        </w:tc>
      </w:tr>
      <w:tr w:rsidR="005D5B94" w:rsidRPr="006479D1" w:rsidTr="001E595D">
        <w:tc>
          <w:tcPr>
            <w:tcW w:w="3258" w:type="dxa"/>
          </w:tcPr>
          <w:p w:rsidR="001E595D" w:rsidRDefault="001E595D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5D5B94" w:rsidRPr="006479D1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sz w:val="23"/>
                <w:szCs w:val="23"/>
              </w:rPr>
              <w:t>MODALITATEA DE CONTESTARE</w:t>
            </w:r>
          </w:p>
        </w:tc>
        <w:tc>
          <w:tcPr>
            <w:tcW w:w="6318" w:type="dxa"/>
          </w:tcPr>
          <w:p w:rsidR="005D5B94" w:rsidRPr="006479D1" w:rsidRDefault="005D5B94" w:rsidP="00995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Candidaţii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nemulţumiţi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rezultatele</w:t>
            </w:r>
            <w:proofErr w:type="spellEnd"/>
          </w:p>
          <w:p w:rsidR="005D5B94" w:rsidRPr="006479D1" w:rsidRDefault="005D5B94" w:rsidP="00995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obţinute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pot formula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contestaţie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 care se</w:t>
            </w:r>
          </w:p>
          <w:p w:rsidR="005D5B94" w:rsidRPr="006479D1" w:rsidRDefault="005D5B94" w:rsidP="001E5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proofErr w:type="gram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depune</w:t>
            </w:r>
            <w:proofErr w:type="spellEnd"/>
            <w:proofErr w:type="gram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la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registratura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Primăriei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Municipiului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Pașcani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Str.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Ștefan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cel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Mare, nr. 16,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Municipiul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Pașcani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Județul</w:t>
            </w:r>
            <w:proofErr w:type="spellEnd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8344D9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Iași</w:t>
            </w:r>
            <w:proofErr w:type="spellEnd"/>
            <w:r w:rsidR="008344D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în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termen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cel</w:t>
            </w:r>
            <w:proofErr w:type="spellEnd"/>
            <w:r w:rsidR="00EB7B1D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mult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48 ore de la data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afişării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rezu</w:t>
            </w:r>
            <w:r w:rsidR="001E59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l</w:t>
            </w: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tatelor</w:t>
            </w:r>
            <w:proofErr w:type="spellEnd"/>
            <w:r w:rsidR="00D1029A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la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proba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de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interviu</w:t>
            </w:r>
            <w:proofErr w:type="spellEnd"/>
          </w:p>
        </w:tc>
      </w:tr>
      <w:tr w:rsidR="005D5B94" w:rsidRPr="006479D1" w:rsidTr="001E595D">
        <w:tc>
          <w:tcPr>
            <w:tcW w:w="3258" w:type="dxa"/>
          </w:tcPr>
          <w:p w:rsidR="005D5B94" w:rsidRPr="006479D1" w:rsidRDefault="00D96B0A" w:rsidP="00D96B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sz w:val="23"/>
                <w:szCs w:val="23"/>
              </w:rPr>
              <w:t>REGULI PROCEDURALE</w:t>
            </w:r>
          </w:p>
        </w:tc>
        <w:tc>
          <w:tcPr>
            <w:tcW w:w="6318" w:type="dxa"/>
          </w:tcPr>
          <w:p w:rsidR="005D5B94" w:rsidRPr="006479D1" w:rsidRDefault="00F0293E" w:rsidP="00834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Expertul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independent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poate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adresa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întrebări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candidatului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cu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încadrarea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în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limita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de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timp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alocată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</w:p>
          <w:p w:rsidR="005D5B94" w:rsidRPr="006479D1" w:rsidRDefault="005D5B94" w:rsidP="00834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Nu se pot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adresa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întrebări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referitoare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la</w:t>
            </w:r>
            <w:r w:rsidR="00D1029A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opiniile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politice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ale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candidatului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activitatea</w:t>
            </w:r>
            <w:proofErr w:type="spellEnd"/>
            <w:r w:rsidR="00D1029A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sindicală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religie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etnie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,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starea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materială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,</w:t>
            </w:r>
            <w:r w:rsidR="00D1029A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originea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socială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sau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1E59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alte</w:t>
            </w:r>
            <w:proofErr w:type="spellEnd"/>
            <w:r w:rsidR="001E59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1E59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elemente</w:t>
            </w:r>
            <w:proofErr w:type="spellEnd"/>
            <w:r w:rsidR="001E59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care pot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constitui</w:t>
            </w:r>
            <w:proofErr w:type="spellEnd"/>
            <w:r w:rsidR="00D1029A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discriminare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criterii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r w:rsidR="001E595D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legate </w:t>
            </w: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de sex.</w:t>
            </w:r>
          </w:p>
          <w:p w:rsidR="005D5B94" w:rsidRPr="006479D1" w:rsidRDefault="005D5B94" w:rsidP="00834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Intrebările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şi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răspunsurile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la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interviu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se</w:t>
            </w:r>
            <w:r w:rsidR="008344D9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consemnează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în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scris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</w:p>
          <w:p w:rsidR="005D5B94" w:rsidRPr="006479D1" w:rsidRDefault="005D5B94" w:rsidP="00834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Interviul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se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noteaz</w:t>
            </w:r>
            <w:r w:rsidR="00F0293E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ă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baza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criteriilor</w:t>
            </w:r>
            <w:proofErr w:type="spellEnd"/>
            <w:r w:rsidR="00F0293E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prevăzute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şi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punctajelor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maxime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stabilite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</w:p>
          <w:p w:rsidR="005D5B94" w:rsidRPr="006479D1" w:rsidRDefault="00F0293E" w:rsidP="00834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Se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acordă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pentru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fiecare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candidat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punctaje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pentru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fiecare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dintre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criteriile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de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evaluare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prevăzute</w:t>
            </w:r>
            <w:proofErr w:type="spellEnd"/>
            <w:r w:rsidR="005D5B94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</w:p>
          <w:p w:rsidR="00F0293E" w:rsidRPr="006479D1" w:rsidRDefault="00F0293E" w:rsidP="00834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Punctajul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final se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calculează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ca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medie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aritmetică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punctajelor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obținute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la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probele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desfășurate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în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timpul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interviului</w:t>
            </w:r>
            <w:proofErr w:type="spellEnd"/>
            <w:r w:rsidRPr="006479D1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  <w:p w:rsidR="005D5B94" w:rsidRPr="006479D1" w:rsidRDefault="005D5B94" w:rsidP="008344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</w:pP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Punctajele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se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notează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în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borderoul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de</w:t>
            </w:r>
            <w:r w:rsidR="00F0293E"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 xml:space="preserve"> </w:t>
            </w:r>
            <w:proofErr w:type="spellStart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notare</w:t>
            </w:r>
            <w:proofErr w:type="spellEnd"/>
            <w:r w:rsidRPr="006479D1"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</w:rPr>
              <w:t>.</w:t>
            </w:r>
          </w:p>
        </w:tc>
      </w:tr>
    </w:tbl>
    <w:p w:rsidR="00EB7B1D" w:rsidRPr="006479D1" w:rsidRDefault="00EB7B1D" w:rsidP="001E5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sectPr w:rsidR="00EB7B1D" w:rsidRPr="006479D1" w:rsidSect="00C76C2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2C5" w:rsidRDefault="005502C5" w:rsidP="00EB7B1D">
      <w:pPr>
        <w:spacing w:after="0" w:line="240" w:lineRule="auto"/>
      </w:pPr>
      <w:r>
        <w:separator/>
      </w:r>
    </w:p>
  </w:endnote>
  <w:endnote w:type="continuationSeparator" w:id="0">
    <w:p w:rsidR="005502C5" w:rsidRDefault="005502C5" w:rsidP="00E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2031"/>
      <w:docPartObj>
        <w:docPartGallery w:val="Page Numbers (Bottom of Page)"/>
        <w:docPartUnique/>
      </w:docPartObj>
    </w:sdtPr>
    <w:sdtContent>
      <w:p w:rsidR="001E595D" w:rsidRDefault="001E595D">
        <w:pPr>
          <w:pStyle w:val="Footer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E595D" w:rsidRDefault="001E59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2C5" w:rsidRDefault="005502C5" w:rsidP="00EB7B1D">
      <w:pPr>
        <w:spacing w:after="0" w:line="240" w:lineRule="auto"/>
      </w:pPr>
      <w:r>
        <w:separator/>
      </w:r>
    </w:p>
  </w:footnote>
  <w:footnote w:type="continuationSeparator" w:id="0">
    <w:p w:rsidR="005502C5" w:rsidRDefault="005502C5" w:rsidP="00EB7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A70B7"/>
    <w:multiLevelType w:val="hybridMultilevel"/>
    <w:tmpl w:val="9E96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17003"/>
    <w:multiLevelType w:val="hybridMultilevel"/>
    <w:tmpl w:val="ACCEFC66"/>
    <w:lvl w:ilvl="0" w:tplc="FBC4558E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15D5195"/>
    <w:multiLevelType w:val="hybridMultilevel"/>
    <w:tmpl w:val="EC6EEAE8"/>
    <w:lvl w:ilvl="0" w:tplc="395282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C1F"/>
    <w:rsid w:val="0010131E"/>
    <w:rsid w:val="00123657"/>
    <w:rsid w:val="00170D8B"/>
    <w:rsid w:val="00183A17"/>
    <w:rsid w:val="001C40F3"/>
    <w:rsid w:val="001D62CE"/>
    <w:rsid w:val="001E595D"/>
    <w:rsid w:val="002205D1"/>
    <w:rsid w:val="003155AB"/>
    <w:rsid w:val="00375D60"/>
    <w:rsid w:val="005502C5"/>
    <w:rsid w:val="005D4C89"/>
    <w:rsid w:val="005D5B94"/>
    <w:rsid w:val="005E7D39"/>
    <w:rsid w:val="006479D1"/>
    <w:rsid w:val="00687A59"/>
    <w:rsid w:val="007542EE"/>
    <w:rsid w:val="007956A4"/>
    <w:rsid w:val="007C1FCF"/>
    <w:rsid w:val="007E6EAB"/>
    <w:rsid w:val="008344D9"/>
    <w:rsid w:val="00970656"/>
    <w:rsid w:val="00995260"/>
    <w:rsid w:val="00BA10BF"/>
    <w:rsid w:val="00BC69A4"/>
    <w:rsid w:val="00C76C28"/>
    <w:rsid w:val="00D1029A"/>
    <w:rsid w:val="00D23D6B"/>
    <w:rsid w:val="00D76A90"/>
    <w:rsid w:val="00D96B0A"/>
    <w:rsid w:val="00DA05BD"/>
    <w:rsid w:val="00E576C4"/>
    <w:rsid w:val="00EB7B1D"/>
    <w:rsid w:val="00EE3C1F"/>
    <w:rsid w:val="00F0293E"/>
    <w:rsid w:val="00F15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C28"/>
  </w:style>
  <w:style w:type="paragraph" w:styleId="Heading1">
    <w:name w:val="heading 1"/>
    <w:basedOn w:val="Normal"/>
    <w:next w:val="Normal"/>
    <w:link w:val="Heading1Char"/>
    <w:qFormat/>
    <w:rsid w:val="00EB7B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E3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6A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7B1D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EB7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rsid w:val="00EB7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EB7B1D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rsid w:val="00EB7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D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595D"/>
  </w:style>
  <w:style w:type="paragraph" w:styleId="Footer">
    <w:name w:val="footer"/>
    <w:basedOn w:val="Normal"/>
    <w:link w:val="FooterChar"/>
    <w:uiPriority w:val="99"/>
    <w:unhideWhenUsed/>
    <w:rsid w:val="001E5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9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029AF-9228-4F60-A117-C7011546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5</cp:revision>
  <dcterms:created xsi:type="dcterms:W3CDTF">2013-08-02T18:45:00Z</dcterms:created>
  <dcterms:modified xsi:type="dcterms:W3CDTF">2013-08-29T19:20:00Z</dcterms:modified>
</cp:coreProperties>
</file>